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020BB" w14:textId="77777777" w:rsidR="00C02D7A" w:rsidRDefault="00B33C55"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Journal of Communications and Networks (</w:t>
      </w:r>
      <w:r w:rsidR="00C02D7A" w:rsidRPr="00BF087D">
        <w:rPr>
          <w:rFonts w:ascii="Times New Roman" w:eastAsiaTheme="minorHAnsi" w:hAnsi="Times New Roman" w:cs="Times New Roman"/>
          <w:b/>
          <w:szCs w:val="20"/>
        </w:rPr>
        <w:t>JCN</w:t>
      </w:r>
      <w:r w:rsidRPr="00BF087D">
        <w:rPr>
          <w:rFonts w:ascii="Times New Roman" w:eastAsiaTheme="minorHAnsi" w:hAnsi="Times New Roman" w:cs="Times New Roman"/>
          <w:b/>
          <w:szCs w:val="20"/>
        </w:rPr>
        <w:t>)</w:t>
      </w:r>
      <w:r w:rsidR="00B5688D" w:rsidRPr="00BF087D">
        <w:rPr>
          <w:rFonts w:ascii="Times New Roman" w:eastAsiaTheme="minorHAnsi" w:hAnsi="Times New Roman" w:cs="Times New Roman"/>
          <w:b/>
          <w:szCs w:val="20"/>
        </w:rPr>
        <w:br/>
      </w:r>
      <w:r w:rsidR="00C02D7A" w:rsidRPr="00BF087D">
        <w:rPr>
          <w:rFonts w:ascii="Times New Roman" w:eastAsiaTheme="minorHAnsi" w:hAnsi="Times New Roman" w:cs="Times New Roman"/>
          <w:b/>
          <w:szCs w:val="20"/>
        </w:rPr>
        <w:t xml:space="preserve">Open Access </w:t>
      </w:r>
      <w:r w:rsidR="00F25410">
        <w:rPr>
          <w:rFonts w:ascii="Times New Roman" w:eastAsiaTheme="minorHAnsi" w:hAnsi="Times New Roman" w:cs="Times New Roman" w:hint="eastAsia"/>
          <w:b/>
          <w:szCs w:val="20"/>
        </w:rPr>
        <w:t>Publishing Agreement</w:t>
      </w:r>
    </w:p>
    <w:p w14:paraId="6FB44E78" w14:textId="77777777" w:rsidR="00194459" w:rsidRPr="00F25410" w:rsidRDefault="00194459" w:rsidP="00BF087D">
      <w:pPr>
        <w:spacing w:line="240" w:lineRule="auto"/>
        <w:jc w:val="center"/>
        <w:rPr>
          <w:rFonts w:ascii="Times New Roman" w:eastAsiaTheme="minorHAnsi" w:hAnsi="Times New Roman" w:cs="Times New Roman"/>
          <w:b/>
          <w:szCs w:val="20"/>
        </w:rPr>
      </w:pPr>
    </w:p>
    <w:p w14:paraId="733335B2" w14:textId="77777777" w:rsidR="00140293" w:rsidRPr="00BF087D" w:rsidRDefault="00140293"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To ensure uniformity of treatment among all contributors, other forms may not be substituted for this form, nor may any wording of the form be changed. This form is intended for original material submitted to the</w:t>
      </w:r>
      <w:r w:rsidR="002372BE" w:rsidRPr="00BF087D">
        <w:rPr>
          <w:rFonts w:ascii="Times New Roman" w:eastAsiaTheme="minorHAnsi" w:hAnsi="Times New Roman" w:cs="Times New Roman"/>
          <w:szCs w:val="20"/>
        </w:rPr>
        <w:t xml:space="preserve"> JCN</w:t>
      </w:r>
      <w:r w:rsidRPr="00BF087D">
        <w:rPr>
          <w:rFonts w:ascii="Times New Roman" w:eastAsiaTheme="minorHAnsi" w:hAnsi="Times New Roman" w:cs="Times New Roman"/>
          <w:szCs w:val="20"/>
        </w:rPr>
        <w:t xml:space="preserve"> and must accompany any such material in order to be published by the </w:t>
      </w:r>
      <w:r w:rsidR="002372BE"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Please read the form carefully and keep a copy for your files.</w:t>
      </w:r>
    </w:p>
    <w:p w14:paraId="0E9FE148" w14:textId="77777777" w:rsidR="00AD3C50" w:rsidRPr="00BF087D" w:rsidRDefault="00C02D7A" w:rsidP="00BF087D">
      <w:pPr>
        <w:spacing w:line="240" w:lineRule="auto"/>
        <w:rPr>
          <w:rFonts w:ascii="Times New Roman" w:eastAsiaTheme="minorHAnsi" w:hAnsi="Times New Roman" w:cs="Times New Roman"/>
          <w:b/>
          <w:szCs w:val="20"/>
        </w:rPr>
      </w:pPr>
      <w:r w:rsidRPr="00BF087D">
        <w:rPr>
          <w:rFonts w:ascii="Times New Roman" w:eastAsiaTheme="minorHAnsi" w:hAnsi="Times New Roman" w:cs="Times New Roman"/>
          <w:b/>
          <w:szCs w:val="20"/>
        </w:rPr>
        <w:t xml:space="preserve">Journal: </w:t>
      </w:r>
      <w:r w:rsidR="00E11DB8" w:rsidRPr="00BF087D">
        <w:rPr>
          <w:rFonts w:ascii="Times New Roman" w:eastAsiaTheme="minorHAnsi" w:hAnsi="Times New Roman" w:cs="Times New Roman"/>
          <w:b/>
          <w:szCs w:val="20"/>
        </w:rPr>
        <w:br/>
      </w:r>
      <w:r w:rsidRPr="00BF087D">
        <w:rPr>
          <w:rFonts w:ascii="Times New Roman" w:eastAsiaTheme="minorHAnsi" w:hAnsi="Times New Roman" w:cs="Times New Roman"/>
          <w:b/>
          <w:szCs w:val="20"/>
        </w:rPr>
        <w:t xml:space="preserve">Manuscript Title: </w:t>
      </w:r>
      <w:r w:rsidR="00E11DB8" w:rsidRPr="00BF087D">
        <w:rPr>
          <w:rFonts w:ascii="Times New Roman" w:eastAsiaTheme="minorHAnsi" w:hAnsi="Times New Roman" w:cs="Times New Roman"/>
          <w:b/>
          <w:szCs w:val="20"/>
        </w:rPr>
        <w:br/>
      </w:r>
      <w:r w:rsidRPr="00BF087D">
        <w:rPr>
          <w:rFonts w:ascii="Times New Roman" w:eastAsiaTheme="minorHAnsi" w:hAnsi="Times New Roman" w:cs="Times New Roman"/>
          <w:b/>
          <w:szCs w:val="20"/>
        </w:rPr>
        <w:t>Authors:</w:t>
      </w:r>
      <w:r w:rsidR="00E11DB8" w:rsidRPr="00BF087D">
        <w:rPr>
          <w:rFonts w:ascii="Times New Roman" w:eastAsiaTheme="minorHAnsi" w:hAnsi="Times New Roman" w:cs="Times New Roman"/>
          <w:b/>
          <w:szCs w:val="20"/>
        </w:rPr>
        <w:br/>
      </w:r>
      <w:r w:rsidRPr="00BF087D">
        <w:rPr>
          <w:rFonts w:ascii="Times New Roman" w:eastAsiaTheme="minorHAnsi" w:hAnsi="Times New Roman" w:cs="Times New Roman"/>
          <w:b/>
          <w:szCs w:val="20"/>
        </w:rPr>
        <w:t>Corresponding author’s contact data:</w:t>
      </w:r>
      <w:r w:rsidR="00E11DB8" w:rsidRPr="00BF087D">
        <w:rPr>
          <w:rFonts w:ascii="Times New Roman" w:eastAsiaTheme="minorHAnsi" w:hAnsi="Times New Roman" w:cs="Times New Roman"/>
          <w:b/>
          <w:szCs w:val="20"/>
        </w:rPr>
        <w:br/>
      </w:r>
      <w:r w:rsidR="00AD3C50" w:rsidRPr="00BF087D">
        <w:rPr>
          <w:rFonts w:ascii="Times New Roman" w:eastAsiaTheme="minorHAnsi" w:hAnsi="Times New Roman" w:cs="Times New Roman"/>
          <w:b/>
          <w:szCs w:val="20"/>
        </w:rPr>
        <w:t>Corresponding author’s email address:</w:t>
      </w:r>
    </w:p>
    <w:p w14:paraId="26924520" w14:textId="77777777" w:rsidR="00A769B6" w:rsidRPr="00BF087D" w:rsidRDefault="00A769B6"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COPYRIGHT TRANSFER</w:t>
      </w:r>
    </w:p>
    <w:p w14:paraId="5472986B"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1. The undersigned hereby assigns to The Journal of Communications of Information all rights under copyright that may exist in and to:</w:t>
      </w:r>
      <w:r w:rsidR="00CD5490" w:rsidRPr="00BF087D">
        <w:rPr>
          <w:rFonts w:ascii="Times New Roman" w:eastAsiaTheme="minorHAnsi" w:hAnsi="Times New Roman" w:cs="Times New Roman"/>
          <w:szCs w:val="20"/>
        </w:rPr>
        <w:br/>
      </w:r>
      <w:r w:rsidRPr="00BF087D">
        <w:rPr>
          <w:rFonts w:ascii="Times New Roman" w:eastAsiaTheme="minorHAnsi" w:hAnsi="Times New Roman" w:cs="Times New Roman"/>
          <w:szCs w:val="20"/>
        </w:rPr>
        <w:t>(a) the above Work, including any revised or expanded derivative works submitted to the JCN by the undersigned based on the Work; and (b) any associated written or multimedia components or other enhancements accompanying the Work.</w:t>
      </w:r>
    </w:p>
    <w:p w14:paraId="4B4E18C3"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2. JCN shall make the final, published version of the article freely available in JCN Digital Library and IEEE Xplore.</w:t>
      </w:r>
    </w:p>
    <w:p w14:paraId="0E18CD28"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3. The undersigned hereby grants JCN the unlimited, worldwide, irrevocable right to use his/her name, picture, likeness, voice and biographical information as part of the advertisement, distribution and sale of products incorporating the Work or Presentation, and releases JCN from any claim based on right of privacy or publicity.</w:t>
      </w:r>
    </w:p>
    <w:p w14:paraId="6883229D"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4. 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JCN.</w:t>
      </w:r>
    </w:p>
    <w:p w14:paraId="09D3CBE3"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5. The undersigned represents that he/she has the power and authority to make and execute this assignment.</w:t>
      </w:r>
    </w:p>
    <w:p w14:paraId="1D4177B1"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6. The undersigned agrees to indemnify and hold harmless the JCN from any damage or expense that may arise in the event of a breach of any of the warranties set forth above.</w:t>
      </w:r>
    </w:p>
    <w:p w14:paraId="73998BED"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7. In the event the above work is not accepted and published by the JCN or is withdrawn by the author(s) before acceptance by the JCN, the foregoing copyright transfer shall become null and void and all materials embodying the Work submitted to the JCN will be destroyed.</w:t>
      </w:r>
    </w:p>
    <w:p w14:paraId="649A0000"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8. For jointly authored Works, all joint authors should sign, or one of the authors should sign as authorized agent for the others.</w:t>
      </w:r>
    </w:p>
    <w:p w14:paraId="02FEF86A" w14:textId="77777777" w:rsidR="00325017" w:rsidRPr="00BF087D" w:rsidRDefault="00325017" w:rsidP="00BF087D">
      <w:pPr>
        <w:pStyle w:val="Default"/>
        <w:rPr>
          <w:rFonts w:eastAsiaTheme="minorHAnsi"/>
          <w:sz w:val="20"/>
          <w:szCs w:val="20"/>
        </w:rPr>
      </w:pPr>
    </w:p>
    <w:p w14:paraId="0A8CAA04" w14:textId="77777777" w:rsidR="00F87CA8" w:rsidRPr="00BF087D" w:rsidRDefault="00F87CA8" w:rsidP="00BF087D">
      <w:pPr>
        <w:pStyle w:val="Default"/>
        <w:rPr>
          <w:rFonts w:eastAsiaTheme="minorHAnsi"/>
          <w:sz w:val="20"/>
          <w:szCs w:val="20"/>
        </w:rPr>
      </w:pPr>
    </w:p>
    <w:tbl>
      <w:tblPr>
        <w:tblStyle w:val="a6"/>
        <w:tblW w:w="0" w:type="auto"/>
        <w:jc w:val="center"/>
        <w:tblLook w:val="04A0" w:firstRow="1" w:lastRow="0" w:firstColumn="1" w:lastColumn="0" w:noHBand="0" w:noVBand="1"/>
      </w:tblPr>
      <w:tblGrid>
        <w:gridCol w:w="4612"/>
        <w:gridCol w:w="4612"/>
      </w:tblGrid>
      <w:tr w:rsidR="00F87CA8" w:rsidRPr="00BF087D" w14:paraId="713F7D54" w14:textId="77777777" w:rsidTr="00BF087D">
        <w:trPr>
          <w:jc w:val="center"/>
        </w:trPr>
        <w:tc>
          <w:tcPr>
            <w:tcW w:w="4612" w:type="dxa"/>
          </w:tcPr>
          <w:p w14:paraId="51631513" w14:textId="77777777" w:rsidR="00F87CA8" w:rsidRPr="00BF087D" w:rsidRDefault="00F87CA8" w:rsidP="00BF087D">
            <w:pPr>
              <w:rPr>
                <w:rFonts w:ascii="Times New Roman" w:eastAsiaTheme="minorHAnsi" w:hAnsi="Times New Roman" w:cs="Times New Roman"/>
                <w:b/>
                <w:bCs/>
                <w:szCs w:val="20"/>
              </w:rPr>
            </w:pPr>
            <w:r w:rsidRPr="00BF087D">
              <w:rPr>
                <w:rFonts w:ascii="Times New Roman" w:eastAsiaTheme="minorHAnsi" w:hAnsi="Times New Roman" w:cs="Times New Roman"/>
                <w:b/>
                <w:bCs/>
                <w:szCs w:val="20"/>
              </w:rPr>
              <w:t xml:space="preserve">Author/Authorized Agent for Joint Authors: </w:t>
            </w:r>
          </w:p>
          <w:p w14:paraId="612C5E85" w14:textId="77777777" w:rsidR="00F87CA8" w:rsidRPr="00BF087D" w:rsidRDefault="00F87CA8" w:rsidP="00BF087D">
            <w:pPr>
              <w:pStyle w:val="Default"/>
              <w:rPr>
                <w:rFonts w:eastAsiaTheme="minorHAnsi"/>
                <w:sz w:val="20"/>
                <w:szCs w:val="20"/>
              </w:rPr>
            </w:pPr>
          </w:p>
          <w:p w14:paraId="7E33030F" w14:textId="77777777" w:rsidR="002342DC" w:rsidRDefault="002342DC" w:rsidP="00BF087D">
            <w:pPr>
              <w:pStyle w:val="Default"/>
              <w:rPr>
                <w:rFonts w:eastAsiaTheme="minorHAnsi"/>
                <w:sz w:val="20"/>
                <w:szCs w:val="20"/>
              </w:rPr>
            </w:pPr>
          </w:p>
          <w:p w14:paraId="06094220" w14:textId="77777777" w:rsidR="005D42FC" w:rsidRDefault="005D42FC" w:rsidP="00BF087D">
            <w:pPr>
              <w:pStyle w:val="Default"/>
              <w:rPr>
                <w:rFonts w:eastAsiaTheme="minorHAnsi"/>
                <w:sz w:val="20"/>
                <w:szCs w:val="20"/>
              </w:rPr>
            </w:pPr>
          </w:p>
          <w:p w14:paraId="2C3A79DA" w14:textId="77777777" w:rsidR="005D42FC" w:rsidRPr="00BF087D" w:rsidRDefault="005D42FC" w:rsidP="00BF087D">
            <w:pPr>
              <w:pStyle w:val="Default"/>
              <w:rPr>
                <w:rFonts w:eastAsiaTheme="minorHAnsi"/>
                <w:sz w:val="20"/>
                <w:szCs w:val="20"/>
              </w:rPr>
            </w:pPr>
          </w:p>
        </w:tc>
        <w:tc>
          <w:tcPr>
            <w:tcW w:w="4612" w:type="dxa"/>
          </w:tcPr>
          <w:p w14:paraId="5A616AD3" w14:textId="77777777" w:rsidR="00F87CA8" w:rsidRPr="00BF087D" w:rsidRDefault="00F87CA8" w:rsidP="00BF087D">
            <w:pPr>
              <w:rPr>
                <w:rFonts w:ascii="Times New Roman" w:eastAsiaTheme="minorHAnsi" w:hAnsi="Times New Roman" w:cs="Times New Roman"/>
                <w:b/>
                <w:szCs w:val="20"/>
              </w:rPr>
            </w:pPr>
            <w:r w:rsidRPr="00BF087D">
              <w:rPr>
                <w:rFonts w:ascii="Times New Roman" w:eastAsiaTheme="minorHAnsi" w:hAnsi="Times New Roman" w:cs="Times New Roman"/>
                <w:b/>
                <w:szCs w:val="20"/>
              </w:rPr>
              <w:t>Date:</w:t>
            </w:r>
          </w:p>
          <w:p w14:paraId="664BF731" w14:textId="77777777" w:rsidR="00F87CA8" w:rsidRDefault="00F87CA8" w:rsidP="00BF087D">
            <w:pPr>
              <w:pStyle w:val="Default"/>
              <w:rPr>
                <w:rFonts w:eastAsiaTheme="minorHAnsi"/>
                <w:sz w:val="20"/>
                <w:szCs w:val="20"/>
              </w:rPr>
            </w:pPr>
          </w:p>
          <w:p w14:paraId="0B570B24" w14:textId="77777777" w:rsidR="005D42FC" w:rsidRDefault="005D42FC" w:rsidP="00BF087D">
            <w:pPr>
              <w:pStyle w:val="Default"/>
              <w:rPr>
                <w:rFonts w:eastAsiaTheme="minorHAnsi"/>
                <w:sz w:val="20"/>
                <w:szCs w:val="20"/>
              </w:rPr>
            </w:pPr>
          </w:p>
          <w:p w14:paraId="25530C9E" w14:textId="77777777" w:rsidR="005D42FC" w:rsidRDefault="005D42FC" w:rsidP="00BF087D">
            <w:pPr>
              <w:pStyle w:val="Default"/>
              <w:rPr>
                <w:rFonts w:eastAsiaTheme="minorHAnsi"/>
                <w:sz w:val="20"/>
                <w:szCs w:val="20"/>
              </w:rPr>
            </w:pPr>
          </w:p>
          <w:p w14:paraId="7E17C723" w14:textId="77777777" w:rsidR="005D42FC" w:rsidRPr="00BF087D" w:rsidRDefault="005D42FC" w:rsidP="00BF087D">
            <w:pPr>
              <w:pStyle w:val="Default"/>
              <w:rPr>
                <w:rFonts w:eastAsiaTheme="minorHAnsi"/>
                <w:sz w:val="20"/>
                <w:szCs w:val="20"/>
              </w:rPr>
            </w:pPr>
          </w:p>
        </w:tc>
      </w:tr>
    </w:tbl>
    <w:p w14:paraId="2BB7E3D9" w14:textId="77777777" w:rsidR="00BF087D" w:rsidRDefault="00BF087D" w:rsidP="00BF087D">
      <w:pPr>
        <w:pStyle w:val="Default"/>
        <w:jc w:val="center"/>
        <w:rPr>
          <w:rFonts w:eastAsiaTheme="minorHAnsi"/>
          <w:b/>
          <w:bCs/>
          <w:sz w:val="20"/>
          <w:szCs w:val="20"/>
        </w:rPr>
      </w:pPr>
    </w:p>
    <w:p w14:paraId="48ACB7B3" w14:textId="77777777" w:rsidR="00BF087D" w:rsidRDefault="00BF087D" w:rsidP="00BF087D">
      <w:pPr>
        <w:pStyle w:val="Default"/>
        <w:jc w:val="center"/>
        <w:rPr>
          <w:rFonts w:eastAsiaTheme="minorHAnsi"/>
          <w:b/>
          <w:bCs/>
          <w:sz w:val="20"/>
          <w:szCs w:val="20"/>
        </w:rPr>
      </w:pPr>
    </w:p>
    <w:p w14:paraId="25102CE3" w14:textId="77777777" w:rsidR="004C72EE" w:rsidRDefault="004C72EE" w:rsidP="00BF087D">
      <w:pPr>
        <w:pStyle w:val="Default"/>
        <w:jc w:val="center"/>
        <w:rPr>
          <w:rFonts w:eastAsiaTheme="minorHAnsi"/>
          <w:b/>
          <w:bCs/>
          <w:sz w:val="20"/>
          <w:szCs w:val="20"/>
        </w:rPr>
      </w:pPr>
    </w:p>
    <w:p w14:paraId="7896D8A7" w14:textId="77777777" w:rsidR="004C72EE" w:rsidRDefault="004C72EE" w:rsidP="00BF087D">
      <w:pPr>
        <w:pStyle w:val="Default"/>
        <w:jc w:val="center"/>
        <w:rPr>
          <w:rFonts w:eastAsiaTheme="minorHAnsi"/>
          <w:b/>
          <w:bCs/>
          <w:sz w:val="20"/>
          <w:szCs w:val="20"/>
        </w:rPr>
      </w:pPr>
    </w:p>
    <w:p w14:paraId="4E0276DA" w14:textId="77777777" w:rsidR="004C72EE" w:rsidRDefault="004C72EE" w:rsidP="00BF087D">
      <w:pPr>
        <w:pStyle w:val="Default"/>
        <w:jc w:val="center"/>
        <w:rPr>
          <w:rFonts w:eastAsiaTheme="minorHAnsi"/>
          <w:b/>
          <w:bCs/>
          <w:sz w:val="20"/>
          <w:szCs w:val="20"/>
        </w:rPr>
      </w:pPr>
    </w:p>
    <w:p w14:paraId="4F967085" w14:textId="77777777" w:rsidR="004C72EE" w:rsidRDefault="004C72EE" w:rsidP="00BF087D">
      <w:pPr>
        <w:pStyle w:val="Default"/>
        <w:jc w:val="center"/>
        <w:rPr>
          <w:rFonts w:eastAsiaTheme="minorHAnsi"/>
          <w:b/>
          <w:bCs/>
          <w:sz w:val="20"/>
          <w:szCs w:val="20"/>
        </w:rPr>
      </w:pPr>
    </w:p>
    <w:p w14:paraId="59678AA9" w14:textId="77777777" w:rsidR="004C72EE" w:rsidRDefault="004C72EE" w:rsidP="00BF087D">
      <w:pPr>
        <w:pStyle w:val="Default"/>
        <w:jc w:val="center"/>
        <w:rPr>
          <w:rFonts w:eastAsiaTheme="minorHAnsi"/>
          <w:b/>
          <w:bCs/>
          <w:sz w:val="20"/>
          <w:szCs w:val="20"/>
        </w:rPr>
      </w:pPr>
    </w:p>
    <w:p w14:paraId="743F6842" w14:textId="77777777" w:rsidR="004C72EE" w:rsidRDefault="004C72EE" w:rsidP="00BF087D">
      <w:pPr>
        <w:pStyle w:val="Default"/>
        <w:jc w:val="center"/>
        <w:rPr>
          <w:rFonts w:eastAsiaTheme="minorHAnsi"/>
          <w:b/>
          <w:bCs/>
          <w:sz w:val="20"/>
          <w:szCs w:val="20"/>
        </w:rPr>
      </w:pPr>
    </w:p>
    <w:p w14:paraId="3F8F9746" w14:textId="77777777" w:rsidR="004C72EE" w:rsidRDefault="004C72EE" w:rsidP="00BF087D">
      <w:pPr>
        <w:pStyle w:val="Default"/>
        <w:jc w:val="center"/>
        <w:rPr>
          <w:rFonts w:eastAsiaTheme="minorHAnsi"/>
          <w:b/>
          <w:bCs/>
          <w:sz w:val="20"/>
          <w:szCs w:val="20"/>
        </w:rPr>
      </w:pPr>
    </w:p>
    <w:p w14:paraId="02AB3678" w14:textId="77777777" w:rsidR="004C72EE" w:rsidRDefault="004C72EE" w:rsidP="00BF087D">
      <w:pPr>
        <w:pStyle w:val="Default"/>
        <w:jc w:val="center"/>
        <w:rPr>
          <w:rFonts w:eastAsiaTheme="minorHAnsi"/>
          <w:b/>
          <w:bCs/>
          <w:sz w:val="20"/>
          <w:szCs w:val="20"/>
        </w:rPr>
      </w:pPr>
    </w:p>
    <w:p w14:paraId="7D554B7E" w14:textId="77777777" w:rsidR="004C72EE" w:rsidRDefault="004C72EE" w:rsidP="00BF087D">
      <w:pPr>
        <w:pStyle w:val="Default"/>
        <w:jc w:val="center"/>
        <w:rPr>
          <w:rFonts w:eastAsiaTheme="minorHAnsi"/>
          <w:b/>
          <w:bCs/>
          <w:sz w:val="20"/>
          <w:szCs w:val="20"/>
        </w:rPr>
      </w:pPr>
    </w:p>
    <w:p w14:paraId="4C3E1FEE" w14:textId="77777777" w:rsidR="004C72EE" w:rsidRDefault="004C72EE" w:rsidP="00BF087D">
      <w:pPr>
        <w:pStyle w:val="Default"/>
        <w:jc w:val="center"/>
        <w:rPr>
          <w:rFonts w:eastAsiaTheme="minorHAnsi"/>
          <w:b/>
          <w:bCs/>
          <w:sz w:val="20"/>
          <w:szCs w:val="20"/>
        </w:rPr>
      </w:pPr>
    </w:p>
    <w:p w14:paraId="065BC14F" w14:textId="77777777" w:rsidR="004C72EE" w:rsidRDefault="004C72EE" w:rsidP="00BF087D">
      <w:pPr>
        <w:pStyle w:val="Default"/>
        <w:jc w:val="center"/>
        <w:rPr>
          <w:rFonts w:eastAsiaTheme="minorHAnsi"/>
          <w:b/>
          <w:bCs/>
          <w:sz w:val="20"/>
          <w:szCs w:val="20"/>
        </w:rPr>
      </w:pPr>
    </w:p>
    <w:p w14:paraId="0913B0FF" w14:textId="77777777" w:rsidR="004C72EE" w:rsidRDefault="004C72EE" w:rsidP="00BF087D">
      <w:pPr>
        <w:pStyle w:val="Default"/>
        <w:jc w:val="center"/>
        <w:rPr>
          <w:rFonts w:eastAsiaTheme="minorHAnsi"/>
          <w:b/>
          <w:bCs/>
          <w:sz w:val="20"/>
          <w:szCs w:val="20"/>
        </w:rPr>
      </w:pPr>
    </w:p>
    <w:p w14:paraId="5379CA14" w14:textId="77777777" w:rsidR="004C72EE" w:rsidRDefault="004C72EE" w:rsidP="00BF087D">
      <w:pPr>
        <w:pStyle w:val="Default"/>
        <w:jc w:val="center"/>
        <w:rPr>
          <w:rFonts w:eastAsiaTheme="minorHAnsi"/>
          <w:b/>
          <w:bCs/>
          <w:sz w:val="20"/>
          <w:szCs w:val="20"/>
        </w:rPr>
      </w:pPr>
    </w:p>
    <w:p w14:paraId="024A37E3" w14:textId="77777777" w:rsidR="004C72EE" w:rsidRDefault="004C72EE" w:rsidP="00BF087D">
      <w:pPr>
        <w:pStyle w:val="Default"/>
        <w:jc w:val="center"/>
        <w:rPr>
          <w:rFonts w:eastAsiaTheme="minorHAnsi"/>
          <w:b/>
          <w:bCs/>
          <w:sz w:val="20"/>
          <w:szCs w:val="20"/>
        </w:rPr>
      </w:pPr>
    </w:p>
    <w:p w14:paraId="744EB20A" w14:textId="77777777" w:rsidR="004C72EE" w:rsidRDefault="004C72EE" w:rsidP="00BF087D">
      <w:pPr>
        <w:pStyle w:val="Default"/>
        <w:jc w:val="center"/>
        <w:rPr>
          <w:rFonts w:eastAsiaTheme="minorHAnsi"/>
          <w:b/>
          <w:bCs/>
          <w:sz w:val="20"/>
          <w:szCs w:val="20"/>
        </w:rPr>
      </w:pPr>
    </w:p>
    <w:p w14:paraId="0A111AC8" w14:textId="77777777" w:rsidR="009C450A" w:rsidRPr="00F25410" w:rsidRDefault="009C450A" w:rsidP="009C450A">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lastRenderedPageBreak/>
        <w:t>Journal of Communications and Networks (JCN)</w:t>
      </w:r>
      <w:r>
        <w:rPr>
          <w:rFonts w:ascii="Times New Roman" w:eastAsiaTheme="minorHAnsi" w:hAnsi="Times New Roman" w:cs="Times New Roman" w:hint="eastAsia"/>
          <w:b/>
          <w:szCs w:val="20"/>
        </w:rPr>
        <w:t xml:space="preserve"> </w:t>
      </w:r>
      <w:r w:rsidRPr="00BF087D">
        <w:rPr>
          <w:rFonts w:ascii="Times New Roman" w:eastAsiaTheme="minorHAnsi" w:hAnsi="Times New Roman" w:cs="Times New Roman"/>
          <w:b/>
          <w:szCs w:val="20"/>
        </w:rPr>
        <w:br/>
        <w:t xml:space="preserve">Open Access </w:t>
      </w:r>
      <w:r>
        <w:rPr>
          <w:rFonts w:ascii="Times New Roman" w:eastAsiaTheme="minorHAnsi" w:hAnsi="Times New Roman" w:cs="Times New Roman" w:hint="eastAsia"/>
          <w:b/>
          <w:szCs w:val="20"/>
        </w:rPr>
        <w:t>Publishing Agreement</w:t>
      </w:r>
    </w:p>
    <w:p w14:paraId="3C07980B" w14:textId="281DF0F4" w:rsidR="006014EB" w:rsidRPr="00BF087D" w:rsidRDefault="007C020C" w:rsidP="00BF087D">
      <w:pPr>
        <w:spacing w:line="240" w:lineRule="auto"/>
        <w:jc w:val="center"/>
        <w:rPr>
          <w:rFonts w:ascii="Times New Roman" w:eastAsiaTheme="minorHAnsi" w:hAnsi="Times New Roman" w:cs="Times New Roman"/>
          <w:b/>
          <w:bCs/>
          <w:szCs w:val="20"/>
        </w:rPr>
      </w:pPr>
      <w:r w:rsidRPr="00BF087D">
        <w:rPr>
          <w:rFonts w:ascii="Times New Roman" w:eastAsiaTheme="minorHAnsi" w:hAnsi="Times New Roman" w:cs="Times New Roman"/>
          <w:b/>
          <w:bCs/>
          <w:szCs w:val="20"/>
        </w:rPr>
        <w:t>TERMS &amp; CONDITIONS and RETAINED RIGHTS</w:t>
      </w:r>
      <w:r w:rsidR="00492437">
        <w:rPr>
          <w:rFonts w:ascii="Times New Roman" w:eastAsiaTheme="minorHAnsi" w:hAnsi="Times New Roman" w:cs="Times New Roman"/>
          <w:b/>
          <w:bCs/>
          <w:szCs w:val="20"/>
        </w:rPr>
        <w:br/>
      </w:r>
      <w:r w:rsidR="006014EB" w:rsidRPr="00BF087D">
        <w:rPr>
          <w:rFonts w:ascii="Times New Roman" w:eastAsiaTheme="minorHAnsi" w:hAnsi="Times New Roman" w:cs="Times New Roman"/>
          <w:b/>
          <w:bCs/>
          <w:szCs w:val="20"/>
        </w:rPr>
        <w:t>General</w:t>
      </w:r>
    </w:p>
    <w:p w14:paraId="0A60AA5A" w14:textId="77777777" w:rsidR="006014EB" w:rsidRPr="00BF087D" w:rsidRDefault="006014EB"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1. Authors and/or their employers retain all proprietary rights in any process, procedure, or article of manufacture described in the Work.</w:t>
      </w:r>
    </w:p>
    <w:p w14:paraId="3973F5B2" w14:textId="77777777" w:rsidR="006014EB" w:rsidRPr="00BF087D" w:rsidRDefault="006014EB"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 xml:space="preserve">2. Authors/employers/funding agencies may reproduce or authorize others to reproduce the Work, material extracted verbatim from the Work, or derivative works for the author’s personal use or for company use, provided that the source and the </w:t>
      </w:r>
      <w:r w:rsidR="00F27C50" w:rsidRPr="00BF087D">
        <w:rPr>
          <w:rFonts w:ascii="Times New Roman" w:eastAsiaTheme="minorHAnsi" w:hAnsi="Times New Roman" w:cs="Times New Roman"/>
          <w:bCs/>
          <w:szCs w:val="20"/>
        </w:rPr>
        <w:t xml:space="preserve">JCN </w:t>
      </w:r>
      <w:r w:rsidRPr="00BF087D">
        <w:rPr>
          <w:rFonts w:ascii="Times New Roman" w:eastAsiaTheme="minorHAnsi" w:hAnsi="Times New Roman" w:cs="Times New Roman"/>
          <w:bCs/>
          <w:szCs w:val="20"/>
        </w:rPr>
        <w:t xml:space="preserve">copyright notice are indicated, the copies are not used in any way that implies </w:t>
      </w:r>
      <w:r w:rsidR="00F27C50" w:rsidRPr="00BF087D">
        <w:rPr>
          <w:rFonts w:ascii="Times New Roman" w:eastAsiaTheme="minorHAnsi" w:hAnsi="Times New Roman" w:cs="Times New Roman"/>
          <w:bCs/>
          <w:szCs w:val="20"/>
        </w:rPr>
        <w:t>JCN</w:t>
      </w:r>
      <w:r w:rsidRPr="00BF087D">
        <w:rPr>
          <w:rFonts w:ascii="Times New Roman" w:eastAsiaTheme="minorHAnsi" w:hAnsi="Times New Roman" w:cs="Times New Roman"/>
          <w:bCs/>
          <w:szCs w:val="20"/>
        </w:rPr>
        <w:t xml:space="preserve"> endorsement of a product or service of any employer, and the copies themselves are not offered for sale.</w:t>
      </w:r>
    </w:p>
    <w:p w14:paraId="30A56D94" w14:textId="77777777" w:rsidR="006014EB" w:rsidRPr="00BF087D" w:rsidRDefault="00B34727"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3</w:t>
      </w:r>
      <w:r w:rsidR="006014EB" w:rsidRPr="00BF087D">
        <w:rPr>
          <w:rFonts w:ascii="Times New Roman" w:eastAsiaTheme="minorHAnsi" w:hAnsi="Times New Roman" w:cs="Times New Roman"/>
          <w:bCs/>
          <w:szCs w:val="20"/>
        </w:rPr>
        <w:t xml:space="preserve">. Although authors are permitted to re-use all or portions of the Work in other works, this does not include granting third-party requests for reprinting, republishing, or other types of re-use. The </w:t>
      </w:r>
      <w:r w:rsidRPr="00BF087D">
        <w:rPr>
          <w:rFonts w:ascii="Times New Roman" w:eastAsiaTheme="minorHAnsi" w:hAnsi="Times New Roman" w:cs="Times New Roman"/>
          <w:bCs/>
          <w:szCs w:val="20"/>
        </w:rPr>
        <w:t xml:space="preserve">JCN office </w:t>
      </w:r>
      <w:r w:rsidR="006014EB" w:rsidRPr="00BF087D">
        <w:rPr>
          <w:rFonts w:ascii="Times New Roman" w:eastAsiaTheme="minorHAnsi" w:hAnsi="Times New Roman" w:cs="Times New Roman"/>
          <w:bCs/>
          <w:szCs w:val="20"/>
        </w:rPr>
        <w:t>must handle all such third-party requests.</w:t>
      </w:r>
    </w:p>
    <w:p w14:paraId="55699E48" w14:textId="77777777" w:rsidR="006014EB" w:rsidRPr="00BF087D" w:rsidRDefault="006014EB"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5. Authors whose work was performed under a grant from a funding agency are free to fulfill any deposit mandates from that funding agency.</w:t>
      </w:r>
      <w:r w:rsidR="00F736AF" w:rsidRPr="00BF087D">
        <w:rPr>
          <w:rFonts w:ascii="Times New Roman" w:eastAsiaTheme="minorHAnsi" w:hAnsi="Times New Roman" w:cs="Times New Roman"/>
          <w:bCs/>
          <w:szCs w:val="20"/>
        </w:rPr>
        <w:t xml:space="preserve"> </w:t>
      </w:r>
    </w:p>
    <w:p w14:paraId="4FEA0FFD" w14:textId="77777777" w:rsidR="006014EB" w:rsidRPr="00BF087D" w:rsidRDefault="006014EB" w:rsidP="00BF087D">
      <w:pPr>
        <w:spacing w:line="240" w:lineRule="auto"/>
        <w:rPr>
          <w:rFonts w:ascii="Times New Roman" w:eastAsiaTheme="minorHAnsi" w:hAnsi="Times New Roman" w:cs="Times New Roman"/>
          <w:b/>
          <w:bCs/>
          <w:szCs w:val="20"/>
        </w:rPr>
      </w:pPr>
      <w:r w:rsidRPr="00BF087D">
        <w:rPr>
          <w:rFonts w:ascii="Times New Roman" w:eastAsiaTheme="minorHAnsi" w:hAnsi="Times New Roman" w:cs="Times New Roman"/>
          <w:bCs/>
          <w:szCs w:val="20"/>
        </w:rPr>
        <w:t xml:space="preserve">6. Authors recognize that the payment of an Article Processing Charge is a requirement of </w:t>
      </w:r>
      <w:r w:rsidR="00F736AF" w:rsidRPr="00BF087D">
        <w:rPr>
          <w:rFonts w:ascii="Times New Roman" w:eastAsiaTheme="minorHAnsi" w:hAnsi="Times New Roman" w:cs="Times New Roman"/>
          <w:bCs/>
          <w:szCs w:val="20"/>
        </w:rPr>
        <w:t>open access publishing with JCN</w:t>
      </w:r>
      <w:r w:rsidRPr="00BF087D">
        <w:rPr>
          <w:rFonts w:ascii="Times New Roman" w:eastAsiaTheme="minorHAnsi" w:hAnsi="Times New Roman" w:cs="Times New Roman"/>
          <w:bCs/>
          <w:szCs w:val="20"/>
        </w:rPr>
        <w:t xml:space="preserve">. </w:t>
      </w:r>
    </w:p>
    <w:p w14:paraId="617442F6" w14:textId="77777777" w:rsidR="009B2559" w:rsidRPr="00BF087D" w:rsidRDefault="0069695A" w:rsidP="00BF087D">
      <w:pPr>
        <w:spacing w:line="240" w:lineRule="auto"/>
        <w:jc w:val="center"/>
        <w:rPr>
          <w:rFonts w:ascii="Times New Roman" w:eastAsiaTheme="minorHAnsi" w:hAnsi="Times New Roman" w:cs="Times New Roman"/>
          <w:b/>
          <w:bCs/>
          <w:szCs w:val="20"/>
        </w:rPr>
      </w:pPr>
      <w:r w:rsidRPr="00BF087D">
        <w:rPr>
          <w:rFonts w:ascii="Times New Roman" w:eastAsiaTheme="minorHAnsi" w:hAnsi="Times New Roman" w:cs="Times New Roman"/>
          <w:b/>
          <w:bCs/>
          <w:szCs w:val="20"/>
        </w:rPr>
        <w:t>Author Online Use of Open Access Articles</w:t>
      </w:r>
    </w:p>
    <w:p w14:paraId="4439C057" w14:textId="77777777" w:rsidR="0069695A" w:rsidRPr="00BF087D" w:rsidRDefault="0069695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Personal Servers</w:t>
      </w:r>
      <w:r w:rsidR="00047F43" w:rsidRPr="00BF087D">
        <w:rPr>
          <w:rFonts w:ascii="Times New Roman" w:eastAsiaTheme="minorHAnsi" w:hAnsi="Times New Roman" w:cs="Times New Roman"/>
          <w:szCs w:val="20"/>
        </w:rPr>
        <w:t>:</w:t>
      </w:r>
      <w:r w:rsidRPr="00BF087D">
        <w:rPr>
          <w:rFonts w:ascii="Times New Roman" w:eastAsiaTheme="minorHAnsi" w:hAnsi="Times New Roman" w:cs="Times New Roman"/>
          <w:szCs w:val="20"/>
        </w:rPr>
        <w:t xml:space="preserve"> Authors, their employers and/or their funding agencies shall have the right to post the final, published version of </w:t>
      </w:r>
      <w:r w:rsidR="00047F43"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copyrighted articles on their own personal servers or the servers of their institutions or empl</w:t>
      </w:r>
      <w:r w:rsidR="00422BFE" w:rsidRPr="00BF087D">
        <w:rPr>
          <w:rFonts w:ascii="Times New Roman" w:eastAsiaTheme="minorHAnsi" w:hAnsi="Times New Roman" w:cs="Times New Roman"/>
          <w:szCs w:val="20"/>
        </w:rPr>
        <w:t>oyers without permission from JCN</w:t>
      </w:r>
      <w:r w:rsidRPr="00BF087D">
        <w:rPr>
          <w:rFonts w:ascii="Times New Roman" w:eastAsiaTheme="minorHAnsi" w:hAnsi="Times New Roman" w:cs="Times New Roman"/>
          <w:szCs w:val="20"/>
        </w:rPr>
        <w:t xml:space="preserve">, provided that the posted version includes a prominently displayed </w:t>
      </w:r>
      <w:r w:rsidR="007C0EE7"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copyright notice and, when published, a full citation to the original </w:t>
      </w:r>
      <w:r w:rsidR="00AA207B"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publication, including the article’s Digital Object Identifier (DOI).</w:t>
      </w:r>
    </w:p>
    <w:p w14:paraId="7694B5CD" w14:textId="77777777" w:rsidR="0069695A" w:rsidRPr="00BF087D" w:rsidRDefault="0069695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Classroom or Internal Training Use</w:t>
      </w:r>
      <w:r w:rsidR="00773C9D" w:rsidRPr="00BF087D">
        <w:rPr>
          <w:rFonts w:ascii="Times New Roman" w:eastAsiaTheme="minorHAnsi" w:hAnsi="Times New Roman" w:cs="Times New Roman"/>
          <w:szCs w:val="20"/>
        </w:rPr>
        <w:t>:</w:t>
      </w:r>
      <w:r w:rsidRPr="00BF087D">
        <w:rPr>
          <w:rFonts w:ascii="Times New Roman" w:eastAsiaTheme="minorHAnsi" w:hAnsi="Times New Roman" w:cs="Times New Roman"/>
          <w:szCs w:val="20"/>
        </w:rPr>
        <w:t xml:space="preserve"> An author is expressly permitted to post any portion of the final, published version of his/her own </w:t>
      </w:r>
      <w:r w:rsidR="00773C9D" w:rsidRPr="00BF087D">
        <w:rPr>
          <w:rFonts w:ascii="Times New Roman" w:eastAsiaTheme="minorHAnsi" w:hAnsi="Times New Roman" w:cs="Times New Roman"/>
          <w:szCs w:val="20"/>
        </w:rPr>
        <w:t>JCN</w:t>
      </w:r>
      <w:r w:rsidR="001004ED" w:rsidRPr="00BF087D">
        <w:rPr>
          <w:rFonts w:ascii="Times New Roman" w:eastAsiaTheme="minorHAnsi" w:hAnsi="Times New Roman" w:cs="Times New Roman"/>
          <w:szCs w:val="20"/>
        </w:rPr>
        <w:t xml:space="preserve"> </w:t>
      </w:r>
      <w:r w:rsidRPr="00BF087D">
        <w:rPr>
          <w:rFonts w:ascii="Times New Roman" w:eastAsiaTheme="minorHAnsi" w:hAnsi="Times New Roman" w:cs="Times New Roman"/>
          <w:szCs w:val="20"/>
        </w:rPr>
        <w:t>- copyrighted articles on the author’s personal web site or the servers of the author’s institution or company in connection with the author’s teaching, training, or work responsibilities, provided that the appropriate copyright, credit, and reuse notices appear prominently with the posted material. Examples of permitted uses are lecture materials, course packs, e-reserves, conference presentations, or in-house training courses.</w:t>
      </w:r>
    </w:p>
    <w:p w14:paraId="420F5E67" w14:textId="77777777" w:rsidR="0069695A" w:rsidRPr="00BF087D" w:rsidRDefault="0069695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Electronic Preprints</w:t>
      </w:r>
      <w:r w:rsidR="001004ED" w:rsidRPr="00BF087D">
        <w:rPr>
          <w:rFonts w:ascii="Times New Roman" w:eastAsiaTheme="minorHAnsi" w:hAnsi="Times New Roman" w:cs="Times New Roman"/>
          <w:szCs w:val="20"/>
        </w:rPr>
        <w:t>:</w:t>
      </w:r>
      <w:r w:rsidRPr="00BF087D">
        <w:rPr>
          <w:rFonts w:ascii="Times New Roman" w:eastAsiaTheme="minorHAnsi" w:hAnsi="Times New Roman" w:cs="Times New Roman"/>
          <w:szCs w:val="20"/>
        </w:rPr>
        <w:t xml:space="preserve"> Be</w:t>
      </w:r>
      <w:r w:rsidR="00D76FE2">
        <w:rPr>
          <w:rFonts w:ascii="Times New Roman" w:eastAsiaTheme="minorHAnsi" w:hAnsi="Times New Roman" w:cs="Times New Roman"/>
          <w:szCs w:val="20"/>
        </w:rPr>
        <w:t xml:space="preserve">fore submitting an article to </w:t>
      </w:r>
      <w:r w:rsidR="007A71B0"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authors frequently post their manuscripts to their own web site, their employer’s site, or to another server that invites constructive comment from colleagues. Upon submission of an article to </w:t>
      </w:r>
      <w:r w:rsidR="004B0A0D"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an author is required to transfer copyright in the article to </w:t>
      </w:r>
      <w:r w:rsidR="004B0A0D"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and the author must update any previously posted version of the article with a prominently displayed </w:t>
      </w:r>
      <w:r w:rsidR="004B0A0D"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copyright notice. Upon publication of an article by the </w:t>
      </w:r>
      <w:r w:rsidR="00B87CBC"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the author must replace any previously posted electronic versions of the article with either</w:t>
      </w:r>
    </w:p>
    <w:p w14:paraId="62A562AB" w14:textId="77777777" w:rsidR="0069695A" w:rsidRPr="00BF087D" w:rsidRDefault="0069695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 xml:space="preserve">(1) the full citation to the </w:t>
      </w:r>
      <w:r w:rsidR="00C5497D"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work with a Digital Object Identifier (DOI) or link to the article abstract in</w:t>
      </w:r>
      <w:r w:rsidR="00C5497D" w:rsidRPr="00BF087D">
        <w:rPr>
          <w:rFonts w:ascii="Times New Roman" w:eastAsiaTheme="minorHAnsi" w:hAnsi="Times New Roman" w:cs="Times New Roman"/>
          <w:szCs w:val="20"/>
        </w:rPr>
        <w:t xml:space="preserve"> JCN Digital Library or</w:t>
      </w:r>
      <w:r w:rsidRPr="00BF087D">
        <w:rPr>
          <w:rFonts w:ascii="Times New Roman" w:eastAsiaTheme="minorHAnsi" w:hAnsi="Times New Roman" w:cs="Times New Roman"/>
          <w:szCs w:val="20"/>
        </w:rPr>
        <w:t xml:space="preserve"> IEEE Xplore, or (2) the final, published version, including the</w:t>
      </w:r>
      <w:r w:rsidR="00E61C03" w:rsidRPr="00BF087D">
        <w:rPr>
          <w:rFonts w:ascii="Times New Roman" w:eastAsiaTheme="minorHAnsi" w:hAnsi="Times New Roman" w:cs="Times New Roman"/>
          <w:szCs w:val="20"/>
        </w:rPr>
        <w:t xml:space="preserve"> JCN</w:t>
      </w:r>
      <w:r w:rsidRPr="00BF087D">
        <w:rPr>
          <w:rFonts w:ascii="Times New Roman" w:eastAsiaTheme="minorHAnsi" w:hAnsi="Times New Roman" w:cs="Times New Roman"/>
          <w:szCs w:val="20"/>
        </w:rPr>
        <w:t xml:space="preserve"> copyright notice and full citation, with a link to the article in </w:t>
      </w:r>
      <w:r w:rsidR="00E61C03" w:rsidRPr="00BF087D">
        <w:rPr>
          <w:rFonts w:ascii="Times New Roman" w:eastAsiaTheme="minorHAnsi" w:hAnsi="Times New Roman" w:cs="Times New Roman"/>
          <w:szCs w:val="20"/>
        </w:rPr>
        <w:t xml:space="preserve">JCN Digital Library or </w:t>
      </w:r>
      <w:r w:rsidRPr="00BF087D">
        <w:rPr>
          <w:rFonts w:ascii="Times New Roman" w:eastAsiaTheme="minorHAnsi" w:hAnsi="Times New Roman" w:cs="Times New Roman"/>
          <w:szCs w:val="20"/>
        </w:rPr>
        <w:t>IEEE Xplore.</w:t>
      </w:r>
    </w:p>
    <w:p w14:paraId="7DC71E5F" w14:textId="77777777" w:rsidR="0069695A" w:rsidRPr="00BF087D" w:rsidRDefault="0069695A" w:rsidP="00BF087D">
      <w:pPr>
        <w:spacing w:line="240" w:lineRule="auto"/>
        <w:jc w:val="center"/>
        <w:rPr>
          <w:rFonts w:ascii="Times New Roman" w:eastAsiaTheme="minorHAnsi" w:hAnsi="Times New Roman" w:cs="Times New Roman"/>
          <w:b/>
          <w:bCs/>
          <w:szCs w:val="20"/>
        </w:rPr>
      </w:pPr>
      <w:r w:rsidRPr="00BF087D">
        <w:rPr>
          <w:rFonts w:ascii="Times New Roman" w:eastAsiaTheme="minorHAnsi" w:hAnsi="Times New Roman" w:cs="Times New Roman"/>
          <w:b/>
          <w:bCs/>
          <w:szCs w:val="20"/>
        </w:rPr>
        <w:t>INFORMATION FOR AUTHORS</w:t>
      </w:r>
    </w:p>
    <w:p w14:paraId="5AE52410" w14:textId="77777777" w:rsidR="001F288C" w:rsidRPr="00BF087D" w:rsidRDefault="003B286D"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Author/Employer Rights</w:t>
      </w:r>
    </w:p>
    <w:p w14:paraId="23A555E7" w14:textId="77777777" w:rsidR="009B2559" w:rsidRPr="00BF087D" w:rsidRDefault="009B2559"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If you are employed and prepared the Work on a subject within the scope of your employment, the copyright in the Work belongs to your employer as a work-for-hire. In that case, the JCN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14:paraId="18DD3B76" w14:textId="77777777" w:rsidR="001F288C" w:rsidRPr="00BF087D" w:rsidRDefault="003F1D31" w:rsidP="00BF087D">
      <w:pPr>
        <w:spacing w:line="240" w:lineRule="auto"/>
        <w:jc w:val="center"/>
        <w:rPr>
          <w:rFonts w:ascii="Times New Roman" w:eastAsiaTheme="minorHAnsi" w:hAnsi="Times New Roman" w:cs="Times New Roman"/>
          <w:szCs w:val="20"/>
        </w:rPr>
      </w:pPr>
      <w:r w:rsidRPr="00BF087D">
        <w:rPr>
          <w:rFonts w:ascii="Times New Roman" w:eastAsiaTheme="minorHAnsi" w:hAnsi="Times New Roman" w:cs="Times New Roman"/>
          <w:b/>
          <w:szCs w:val="20"/>
        </w:rPr>
        <w:t>JCN</w:t>
      </w:r>
      <w:r w:rsidR="001F288C" w:rsidRPr="00BF087D">
        <w:rPr>
          <w:rFonts w:ascii="Times New Roman" w:eastAsiaTheme="minorHAnsi" w:hAnsi="Times New Roman" w:cs="Times New Roman"/>
          <w:b/>
          <w:szCs w:val="20"/>
        </w:rPr>
        <w:t xml:space="preserve"> Copyright Ownership</w:t>
      </w:r>
    </w:p>
    <w:p w14:paraId="7A3EEEB6" w14:textId="77777777" w:rsidR="009B2559" w:rsidRPr="00BF087D" w:rsidRDefault="009B2559"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 xml:space="preserve">It is the formal policy of the </w:t>
      </w:r>
      <w:r w:rsidR="0008189B"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to own the copyrights to all copyrightable material in its technical publications and to the individual contributions contained therein (except in cases where a Creative Commons or similar license is used), in order to protect the interests of the </w:t>
      </w:r>
      <w:r w:rsidR="00DA6E5E"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its authors and their employers, and their funding agencies, and, at the same time, to facilitate the appropriate re-use of this material by others. The </w:t>
      </w:r>
      <w:r w:rsidR="00640D50"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distributes its technical publications throughout the world and does so by various means such as hard copy, microfiche, microfilm, and electronic media. It also abstracts and may translate</w:t>
      </w:r>
      <w:r w:rsidR="00E72840" w:rsidRPr="00BF087D">
        <w:rPr>
          <w:rFonts w:ascii="Times New Roman" w:eastAsiaTheme="minorHAnsi" w:hAnsi="Times New Roman" w:cs="Times New Roman"/>
          <w:szCs w:val="20"/>
        </w:rPr>
        <w:t>.</w:t>
      </w:r>
    </w:p>
    <w:p w14:paraId="5B58BBF2" w14:textId="2BDB894A" w:rsidR="0014509C" w:rsidRPr="00BF087D" w:rsidRDefault="00F6564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The article will be published under a CC-BY-NC</w:t>
      </w:r>
      <w:r w:rsidR="00DF46AA" w:rsidRPr="00BF087D">
        <w:rPr>
          <w:rFonts w:ascii="Times New Roman" w:eastAsiaTheme="minorHAnsi" w:hAnsi="Times New Roman" w:cs="Times New Roman"/>
          <w:szCs w:val="20"/>
        </w:rPr>
        <w:t xml:space="preserve"> license </w:t>
      </w:r>
      <w:r w:rsidR="00492437">
        <w:rPr>
          <w:rFonts w:ascii="Times New Roman" w:eastAsiaTheme="minorHAnsi" w:hAnsi="Times New Roman" w:cs="Times New Roman"/>
          <w:szCs w:val="20"/>
        </w:rPr>
        <w:t>(</w:t>
      </w:r>
      <w:hyperlink r:id="rId6" w:history="1">
        <w:r w:rsidR="00492437" w:rsidRPr="00492437">
          <w:rPr>
            <w:rStyle w:val="a5"/>
          </w:rPr>
          <w:t>https://creativecommons.org/licenses/by-nc/4.0/</w:t>
        </w:r>
      </w:hyperlink>
      <w:r w:rsidR="00DF46AA" w:rsidRPr="00492437">
        <w:rPr>
          <w:rFonts w:ascii="Times New Roman" w:eastAsiaTheme="minorHAnsi" w:hAnsi="Times New Roman" w:cs="Times New Roman"/>
          <w:szCs w:val="20"/>
        </w:rPr>
        <w:t>)</w:t>
      </w:r>
      <w:r w:rsidR="00DF46AA" w:rsidRPr="00BF087D">
        <w:rPr>
          <w:rFonts w:ascii="Times New Roman" w:eastAsiaTheme="minorHAnsi" w:hAnsi="Times New Roman" w:cs="Times New Roman"/>
          <w:szCs w:val="20"/>
        </w:rPr>
        <w:t xml:space="preserve"> which permits unrestricted non-commercial us</w:t>
      </w:r>
      <w:bookmarkStart w:id="0" w:name="_GoBack"/>
      <w:bookmarkEnd w:id="0"/>
      <w:r w:rsidR="00DF46AA" w:rsidRPr="00BF087D">
        <w:rPr>
          <w:rFonts w:ascii="Times New Roman" w:eastAsiaTheme="minorHAnsi" w:hAnsi="Times New Roman" w:cs="Times New Roman"/>
          <w:szCs w:val="20"/>
        </w:rPr>
        <w:t xml:space="preserve">e, distribution, and reproduction in any medium, provided the original work is properly cited.  </w:t>
      </w:r>
    </w:p>
    <w:p w14:paraId="762F0841" w14:textId="6CCB55EE" w:rsidR="00BF087D" w:rsidRPr="00492437" w:rsidRDefault="00492437" w:rsidP="00492437">
      <w:pPr>
        <w:spacing w:line="240" w:lineRule="auto"/>
        <w:jc w:val="left"/>
        <w:rPr>
          <w:rFonts w:ascii="Times New Roman" w:eastAsiaTheme="minorHAnsi" w:hAnsi="Times New Roman" w:cs="Times New Roman"/>
          <w:bCs/>
          <w:szCs w:val="20"/>
        </w:rPr>
      </w:pPr>
      <w:r w:rsidRPr="00492437">
        <w:rPr>
          <w:rFonts w:ascii="Times New Roman" w:eastAsiaTheme="minorHAnsi" w:hAnsi="Times New Roman" w:cs="Times New Roman"/>
          <w:bCs/>
          <w:szCs w:val="20"/>
        </w:rPr>
        <w:t>Note: If you need to comply with your funding body policy, you can apply for the CC BY license after your manuscript is accepted for publication.</w:t>
      </w:r>
    </w:p>
    <w:p w14:paraId="055CA18C" w14:textId="77777777" w:rsidR="00AA6E05" w:rsidRPr="00BF087D" w:rsidRDefault="00AA6E05"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lastRenderedPageBreak/>
        <w:t>INFORMATION FOR READERS ON THE USE OF OPEN ACCESS ARTICLES</w:t>
      </w:r>
    </w:p>
    <w:p w14:paraId="4DAE3C1E" w14:textId="77777777" w:rsidR="00042470" w:rsidRPr="00BF087D" w:rsidRDefault="00AA6E05" w:rsidP="00BF087D">
      <w:pPr>
        <w:spacing w:line="240" w:lineRule="auto"/>
        <w:jc w:val="center"/>
        <w:rPr>
          <w:rFonts w:ascii="Times New Roman" w:eastAsiaTheme="minorHAnsi" w:hAnsi="Times New Roman" w:cs="Times New Roman"/>
          <w:szCs w:val="20"/>
        </w:rPr>
      </w:pPr>
      <w:r w:rsidRPr="00BF087D">
        <w:rPr>
          <w:rFonts w:ascii="Times New Roman" w:eastAsiaTheme="minorHAnsi" w:hAnsi="Times New Roman" w:cs="Times New Roman"/>
          <w:b/>
          <w:szCs w:val="20"/>
        </w:rPr>
        <w:t>Reus</w:t>
      </w:r>
      <w:r w:rsidR="00042470" w:rsidRPr="00BF087D">
        <w:rPr>
          <w:rFonts w:ascii="Times New Roman" w:eastAsiaTheme="minorHAnsi" w:hAnsi="Times New Roman" w:cs="Times New Roman"/>
          <w:b/>
          <w:szCs w:val="20"/>
        </w:rPr>
        <w:t>e</w:t>
      </w:r>
    </w:p>
    <w:p w14:paraId="304536F2" w14:textId="77777777" w:rsidR="00AA6E05" w:rsidRPr="00BF087D" w:rsidRDefault="00AA6E05"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Third-party users may view, print, copy and download the content for personal use or academic purposes. Users may also post links to the published JCN version of the Work, including the Digital Object Identifier (DOI), for their own non-commercial use. All third-party users must provide compl</w:t>
      </w:r>
      <w:r w:rsidR="00CD5760" w:rsidRPr="00BF087D">
        <w:rPr>
          <w:rFonts w:ascii="Times New Roman" w:eastAsiaTheme="minorHAnsi" w:hAnsi="Times New Roman" w:cs="Times New Roman"/>
          <w:szCs w:val="20"/>
        </w:rPr>
        <w:t>ete attribution to both the JCN</w:t>
      </w:r>
      <w:r w:rsidRPr="00BF087D">
        <w:rPr>
          <w:rFonts w:ascii="Times New Roman" w:eastAsiaTheme="minorHAnsi" w:hAnsi="Times New Roman" w:cs="Times New Roman"/>
          <w:szCs w:val="20"/>
        </w:rPr>
        <w:t xml:space="preserve"> publication title and the names of the author(s) of the Work. To copy otherwise, or to distribute/display the Work by third parties,</w:t>
      </w:r>
      <w:r w:rsidR="00A9148B" w:rsidRPr="00BF087D">
        <w:rPr>
          <w:rFonts w:ascii="Times New Roman" w:eastAsiaTheme="minorHAnsi" w:hAnsi="Times New Roman" w:cs="Times New Roman"/>
          <w:szCs w:val="20"/>
        </w:rPr>
        <w:t xml:space="preserve"> requires the permission of </w:t>
      </w:r>
      <w:r w:rsidR="006318BB"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w:t>
      </w:r>
    </w:p>
    <w:p w14:paraId="6A59B8E7" w14:textId="77777777" w:rsidR="00042470" w:rsidRPr="00BF087D" w:rsidRDefault="00AA6E05"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 xml:space="preserve">Reserved Rights of </w:t>
      </w:r>
      <w:r w:rsidR="002515DB" w:rsidRPr="00BF087D">
        <w:rPr>
          <w:rFonts w:ascii="Times New Roman" w:eastAsiaTheme="minorHAnsi" w:hAnsi="Times New Roman" w:cs="Times New Roman"/>
          <w:b/>
          <w:szCs w:val="20"/>
        </w:rPr>
        <w:t>JCN</w:t>
      </w:r>
    </w:p>
    <w:p w14:paraId="0F1771B4" w14:textId="77777777" w:rsidR="00AA6E05" w:rsidRPr="00BF087D" w:rsidRDefault="00AA6E05"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 xml:space="preserve"> </w:t>
      </w:r>
      <w:r w:rsidR="003D2064"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reserves the right to limit the production of derivative works and commercial exploitation of the Work. Should a third party seek to make a derivative work based on the Work or commercially exploit the Work they must seek permission from </w:t>
      </w:r>
      <w:r w:rsidR="00436197"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w:t>
      </w:r>
    </w:p>
    <w:p w14:paraId="1171BC91" w14:textId="77777777" w:rsidR="00042470" w:rsidRPr="00BF087D" w:rsidRDefault="00AA6E05" w:rsidP="00BF087D">
      <w:pPr>
        <w:spacing w:line="240" w:lineRule="auto"/>
        <w:jc w:val="center"/>
        <w:rPr>
          <w:rFonts w:ascii="Times New Roman" w:eastAsiaTheme="minorHAnsi" w:hAnsi="Times New Roman" w:cs="Times New Roman"/>
          <w:szCs w:val="20"/>
        </w:rPr>
      </w:pPr>
      <w:r w:rsidRPr="00BF087D">
        <w:rPr>
          <w:rFonts w:ascii="Times New Roman" w:eastAsiaTheme="minorHAnsi" w:hAnsi="Times New Roman" w:cs="Times New Roman"/>
          <w:b/>
          <w:szCs w:val="20"/>
        </w:rPr>
        <w:t>Text and</w:t>
      </w:r>
      <w:r w:rsidR="00042470" w:rsidRPr="00BF087D">
        <w:rPr>
          <w:rFonts w:ascii="Times New Roman" w:eastAsiaTheme="minorHAnsi" w:hAnsi="Times New Roman" w:cs="Times New Roman"/>
          <w:b/>
          <w:szCs w:val="20"/>
        </w:rPr>
        <w:t xml:space="preserve"> Data Mining/Translation Rights</w:t>
      </w:r>
    </w:p>
    <w:p w14:paraId="535BC6AA" w14:textId="77777777" w:rsidR="0014509C" w:rsidRPr="00BF087D" w:rsidRDefault="00AA6E05"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 xml:space="preserve">Non-commercial translations as well as text and data mining of the Work are permitted. However, should a third party seek to engage in such activity for commercial purposes the express, written permission of </w:t>
      </w:r>
      <w:r w:rsidR="006316B5" w:rsidRPr="00BF087D">
        <w:rPr>
          <w:rFonts w:ascii="Times New Roman" w:eastAsiaTheme="minorHAnsi" w:hAnsi="Times New Roman" w:cs="Times New Roman"/>
          <w:szCs w:val="20"/>
        </w:rPr>
        <w:t xml:space="preserve">JCN </w:t>
      </w:r>
      <w:r w:rsidRPr="00BF087D">
        <w:rPr>
          <w:rFonts w:ascii="Times New Roman" w:eastAsiaTheme="minorHAnsi" w:hAnsi="Times New Roman" w:cs="Times New Roman"/>
          <w:szCs w:val="20"/>
        </w:rPr>
        <w:t>shall be required. Any translation m</w:t>
      </w:r>
      <w:r w:rsidR="00CB57C0" w:rsidRPr="00BF087D">
        <w:rPr>
          <w:rFonts w:ascii="Times New Roman" w:eastAsiaTheme="minorHAnsi" w:hAnsi="Times New Roman" w:cs="Times New Roman"/>
          <w:szCs w:val="20"/>
        </w:rPr>
        <w:t>ust prominently link to the JCN</w:t>
      </w:r>
      <w:r w:rsidRPr="00BF087D">
        <w:rPr>
          <w:rFonts w:ascii="Times New Roman" w:eastAsiaTheme="minorHAnsi" w:hAnsi="Times New Roman" w:cs="Times New Roman"/>
          <w:szCs w:val="20"/>
        </w:rPr>
        <w:t xml:space="preserve"> published version and prominently display the following: “This is</w:t>
      </w:r>
      <w:r w:rsidR="00CB57C0" w:rsidRPr="00BF087D">
        <w:rPr>
          <w:rFonts w:ascii="Times New Roman" w:eastAsiaTheme="minorHAnsi" w:hAnsi="Times New Roman" w:cs="Times New Roman"/>
          <w:szCs w:val="20"/>
        </w:rPr>
        <w:t xml:space="preserve"> an unofficial translation of a</w:t>
      </w:r>
      <w:r w:rsidRPr="00BF087D">
        <w:rPr>
          <w:rFonts w:ascii="Times New Roman" w:eastAsiaTheme="minorHAnsi" w:hAnsi="Times New Roman" w:cs="Times New Roman"/>
          <w:szCs w:val="20"/>
        </w:rPr>
        <w:t xml:space="preserve"> </w:t>
      </w:r>
      <w:r w:rsidR="00CB57C0"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publication. </w:t>
      </w:r>
      <w:r w:rsidR="00CB57C0"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has not endorsed the content of this translation.”</w:t>
      </w:r>
    </w:p>
    <w:p w14:paraId="02E1463F" w14:textId="77777777" w:rsidR="00D61962" w:rsidRPr="00BF087D" w:rsidRDefault="00D61962" w:rsidP="00BF087D">
      <w:pPr>
        <w:spacing w:line="240" w:lineRule="auto"/>
        <w:rPr>
          <w:rFonts w:ascii="Times New Roman" w:eastAsiaTheme="minorHAnsi" w:hAnsi="Times New Roman" w:cs="Times New Roman"/>
          <w:szCs w:val="20"/>
        </w:rPr>
      </w:pPr>
    </w:p>
    <w:p w14:paraId="1750943D" w14:textId="77777777" w:rsidR="00D61962" w:rsidRPr="00BF087D" w:rsidRDefault="00D61962"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THIS FORM MUST ACCOMPANY THE SUBMISSION OF THE AUTHOR’S MANUSCRIPT.</w:t>
      </w:r>
    </w:p>
    <w:p w14:paraId="0953A83B" w14:textId="77777777" w:rsidR="00D61962" w:rsidRPr="00BF087D" w:rsidRDefault="00D61962"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Questions about the submission of the form or manuscript must be sent to the JCN office.</w:t>
      </w:r>
    </w:p>
    <w:p w14:paraId="69698F29" w14:textId="77777777" w:rsidR="00D61962" w:rsidRPr="00BF087D" w:rsidRDefault="00D61962"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Please direct all questions about JCN copyright policy to:</w:t>
      </w:r>
    </w:p>
    <w:p w14:paraId="11A60CC9" w14:textId="77777777" w:rsidR="00D61962" w:rsidRPr="00BF087D" w:rsidRDefault="00AF278A"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JCN o</w:t>
      </w:r>
      <w:r w:rsidR="00D61962" w:rsidRPr="00BF087D">
        <w:rPr>
          <w:rFonts w:ascii="Times New Roman" w:eastAsiaTheme="minorHAnsi" w:hAnsi="Times New Roman" w:cs="Times New Roman"/>
          <w:b/>
          <w:szCs w:val="20"/>
        </w:rPr>
        <w:t xml:space="preserve">ffice, </w:t>
      </w:r>
      <w:hyperlink r:id="rId7" w:history="1">
        <w:r w:rsidR="00D61962" w:rsidRPr="00BF087D">
          <w:rPr>
            <w:rStyle w:val="a5"/>
            <w:rFonts w:ascii="Times New Roman" w:eastAsiaTheme="minorHAnsi" w:hAnsi="Times New Roman" w:cs="Times New Roman"/>
            <w:b/>
            <w:szCs w:val="20"/>
          </w:rPr>
          <w:t>jcn@kics.or.kr</w:t>
        </w:r>
      </w:hyperlink>
      <w:r w:rsidR="00D61962" w:rsidRPr="00BF087D">
        <w:rPr>
          <w:rFonts w:ascii="Times New Roman" w:eastAsiaTheme="minorHAnsi" w:hAnsi="Times New Roman" w:cs="Times New Roman"/>
          <w:b/>
          <w:szCs w:val="20"/>
        </w:rPr>
        <w:t>, +82-3453-5555(4)</w:t>
      </w:r>
    </w:p>
    <w:p w14:paraId="2A453C49" w14:textId="77777777" w:rsidR="00BF087D" w:rsidRPr="00BF087D" w:rsidRDefault="00BF087D" w:rsidP="00BF087D">
      <w:pPr>
        <w:spacing w:line="240" w:lineRule="auto"/>
        <w:jc w:val="center"/>
        <w:rPr>
          <w:rFonts w:ascii="Times New Roman" w:eastAsiaTheme="minorHAnsi" w:hAnsi="Times New Roman" w:cs="Times New Roman"/>
          <w:b/>
          <w:szCs w:val="20"/>
        </w:rPr>
      </w:pPr>
    </w:p>
    <w:sectPr w:rsidR="00BF087D" w:rsidRPr="00BF087D" w:rsidSect="00BF087D">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5B5D" w14:textId="77777777" w:rsidR="00697314" w:rsidRDefault="00697314" w:rsidP="00026223">
      <w:pPr>
        <w:spacing w:after="0" w:line="240" w:lineRule="auto"/>
      </w:pPr>
      <w:r>
        <w:separator/>
      </w:r>
    </w:p>
  </w:endnote>
  <w:endnote w:type="continuationSeparator" w:id="0">
    <w:p w14:paraId="34BA78AD" w14:textId="77777777" w:rsidR="00697314" w:rsidRDefault="00697314" w:rsidP="0002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7803" w14:textId="77777777" w:rsidR="00697314" w:rsidRDefault="00697314" w:rsidP="00026223">
      <w:pPr>
        <w:spacing w:after="0" w:line="240" w:lineRule="auto"/>
      </w:pPr>
      <w:r>
        <w:separator/>
      </w:r>
    </w:p>
  </w:footnote>
  <w:footnote w:type="continuationSeparator" w:id="0">
    <w:p w14:paraId="5B610163" w14:textId="77777777" w:rsidR="00697314" w:rsidRDefault="00697314" w:rsidP="00026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7A"/>
    <w:rsid w:val="0002399C"/>
    <w:rsid w:val="00026223"/>
    <w:rsid w:val="00042470"/>
    <w:rsid w:val="00047F43"/>
    <w:rsid w:val="00066103"/>
    <w:rsid w:val="0008189B"/>
    <w:rsid w:val="000F14CF"/>
    <w:rsid w:val="000F2390"/>
    <w:rsid w:val="001004ED"/>
    <w:rsid w:val="00134353"/>
    <w:rsid w:val="00140293"/>
    <w:rsid w:val="0014509C"/>
    <w:rsid w:val="00187DBF"/>
    <w:rsid w:val="00190FFE"/>
    <w:rsid w:val="00194459"/>
    <w:rsid w:val="001F288C"/>
    <w:rsid w:val="002342DC"/>
    <w:rsid w:val="002372BE"/>
    <w:rsid w:val="002515DB"/>
    <w:rsid w:val="00266677"/>
    <w:rsid w:val="00296830"/>
    <w:rsid w:val="002D50EF"/>
    <w:rsid w:val="00325017"/>
    <w:rsid w:val="003B286D"/>
    <w:rsid w:val="003D2064"/>
    <w:rsid w:val="003D72C8"/>
    <w:rsid w:val="003E6C59"/>
    <w:rsid w:val="003F1D31"/>
    <w:rsid w:val="00422BFE"/>
    <w:rsid w:val="004307C0"/>
    <w:rsid w:val="00436197"/>
    <w:rsid w:val="00451442"/>
    <w:rsid w:val="00492437"/>
    <w:rsid w:val="004B0A0D"/>
    <w:rsid w:val="004C72EE"/>
    <w:rsid w:val="00522888"/>
    <w:rsid w:val="005234E0"/>
    <w:rsid w:val="00555549"/>
    <w:rsid w:val="00564B04"/>
    <w:rsid w:val="005D42FC"/>
    <w:rsid w:val="006014EB"/>
    <w:rsid w:val="006316B5"/>
    <w:rsid w:val="006318BB"/>
    <w:rsid w:val="006346B0"/>
    <w:rsid w:val="00640D50"/>
    <w:rsid w:val="00673CBC"/>
    <w:rsid w:val="00673FA3"/>
    <w:rsid w:val="00685623"/>
    <w:rsid w:val="00695160"/>
    <w:rsid w:val="0069695A"/>
    <w:rsid w:val="00697314"/>
    <w:rsid w:val="006E1622"/>
    <w:rsid w:val="007004C2"/>
    <w:rsid w:val="00711024"/>
    <w:rsid w:val="007519B3"/>
    <w:rsid w:val="00755399"/>
    <w:rsid w:val="00760B12"/>
    <w:rsid w:val="00773C9D"/>
    <w:rsid w:val="00786E51"/>
    <w:rsid w:val="007A71B0"/>
    <w:rsid w:val="007C020C"/>
    <w:rsid w:val="007C0EE7"/>
    <w:rsid w:val="007E7590"/>
    <w:rsid w:val="00811B42"/>
    <w:rsid w:val="008346D2"/>
    <w:rsid w:val="00845DDB"/>
    <w:rsid w:val="00854589"/>
    <w:rsid w:val="008763C2"/>
    <w:rsid w:val="008765A0"/>
    <w:rsid w:val="00883030"/>
    <w:rsid w:val="008A674C"/>
    <w:rsid w:val="00905D39"/>
    <w:rsid w:val="0091367A"/>
    <w:rsid w:val="00973006"/>
    <w:rsid w:val="00983147"/>
    <w:rsid w:val="0098485F"/>
    <w:rsid w:val="009B2559"/>
    <w:rsid w:val="009B3579"/>
    <w:rsid w:val="009C450A"/>
    <w:rsid w:val="00A14C84"/>
    <w:rsid w:val="00A769B6"/>
    <w:rsid w:val="00A807A0"/>
    <w:rsid w:val="00A9148B"/>
    <w:rsid w:val="00AA207B"/>
    <w:rsid w:val="00AA6E05"/>
    <w:rsid w:val="00AD3C50"/>
    <w:rsid w:val="00AF278A"/>
    <w:rsid w:val="00B33C55"/>
    <w:rsid w:val="00B34727"/>
    <w:rsid w:val="00B5688D"/>
    <w:rsid w:val="00B87CBC"/>
    <w:rsid w:val="00BA4752"/>
    <w:rsid w:val="00BB7558"/>
    <w:rsid w:val="00BF087D"/>
    <w:rsid w:val="00C006AF"/>
    <w:rsid w:val="00C02D7A"/>
    <w:rsid w:val="00C3421E"/>
    <w:rsid w:val="00C5497D"/>
    <w:rsid w:val="00CB57C0"/>
    <w:rsid w:val="00CD2F81"/>
    <w:rsid w:val="00CD5490"/>
    <w:rsid w:val="00CD5760"/>
    <w:rsid w:val="00CE3E79"/>
    <w:rsid w:val="00CE5309"/>
    <w:rsid w:val="00CF4BE0"/>
    <w:rsid w:val="00D56191"/>
    <w:rsid w:val="00D61962"/>
    <w:rsid w:val="00D6660A"/>
    <w:rsid w:val="00D76FE2"/>
    <w:rsid w:val="00DA6E5E"/>
    <w:rsid w:val="00DE26CA"/>
    <w:rsid w:val="00DF46AA"/>
    <w:rsid w:val="00E11DB8"/>
    <w:rsid w:val="00E57AD1"/>
    <w:rsid w:val="00E61C03"/>
    <w:rsid w:val="00E72840"/>
    <w:rsid w:val="00E84531"/>
    <w:rsid w:val="00EB566D"/>
    <w:rsid w:val="00EF37B3"/>
    <w:rsid w:val="00F12F14"/>
    <w:rsid w:val="00F25410"/>
    <w:rsid w:val="00F26EF4"/>
    <w:rsid w:val="00F27C50"/>
    <w:rsid w:val="00F43369"/>
    <w:rsid w:val="00F6564A"/>
    <w:rsid w:val="00F736AF"/>
    <w:rsid w:val="00F7568B"/>
    <w:rsid w:val="00F770D3"/>
    <w:rsid w:val="00F87CA8"/>
    <w:rsid w:val="00F9376E"/>
    <w:rsid w:val="00FA0B2B"/>
    <w:rsid w:val="00FC174E"/>
    <w:rsid w:val="00FF1C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A3AD4"/>
  <w15:docId w15:val="{C8721010-37AC-4830-9AB3-142E4A6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223"/>
    <w:pPr>
      <w:tabs>
        <w:tab w:val="center" w:pos="4513"/>
        <w:tab w:val="right" w:pos="9026"/>
      </w:tabs>
      <w:snapToGrid w:val="0"/>
    </w:pPr>
  </w:style>
  <w:style w:type="character" w:customStyle="1" w:styleId="Char">
    <w:name w:val="머리글 Char"/>
    <w:basedOn w:val="a0"/>
    <w:link w:val="a3"/>
    <w:uiPriority w:val="99"/>
    <w:rsid w:val="00026223"/>
  </w:style>
  <w:style w:type="paragraph" w:styleId="a4">
    <w:name w:val="footer"/>
    <w:basedOn w:val="a"/>
    <w:link w:val="Char0"/>
    <w:uiPriority w:val="99"/>
    <w:unhideWhenUsed/>
    <w:rsid w:val="00026223"/>
    <w:pPr>
      <w:tabs>
        <w:tab w:val="center" w:pos="4513"/>
        <w:tab w:val="right" w:pos="9026"/>
      </w:tabs>
      <w:snapToGrid w:val="0"/>
    </w:pPr>
  </w:style>
  <w:style w:type="character" w:customStyle="1" w:styleId="Char0">
    <w:name w:val="바닥글 Char"/>
    <w:basedOn w:val="a0"/>
    <w:link w:val="a4"/>
    <w:uiPriority w:val="99"/>
    <w:rsid w:val="00026223"/>
  </w:style>
  <w:style w:type="paragraph" w:customStyle="1" w:styleId="Default">
    <w:name w:val="Default"/>
    <w:rsid w:val="007C020C"/>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styleId="a5">
    <w:name w:val="Hyperlink"/>
    <w:basedOn w:val="a0"/>
    <w:uiPriority w:val="99"/>
    <w:unhideWhenUsed/>
    <w:rsid w:val="00D61962"/>
    <w:rPr>
      <w:color w:val="0000FF" w:themeColor="hyperlink"/>
      <w:u w:val="single"/>
    </w:rPr>
  </w:style>
  <w:style w:type="table" w:styleId="a6">
    <w:name w:val="Table Grid"/>
    <w:basedOn w:val="a1"/>
    <w:uiPriority w:val="59"/>
    <w:rsid w:val="00F8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492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n@kics.or.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dc:creator>
  <cp:lastModifiedBy>김은혜</cp:lastModifiedBy>
  <cp:revision>2</cp:revision>
  <dcterms:created xsi:type="dcterms:W3CDTF">2020-01-29T06:18:00Z</dcterms:created>
  <dcterms:modified xsi:type="dcterms:W3CDTF">2020-01-29T06:18:00Z</dcterms:modified>
</cp:coreProperties>
</file>